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91167" w14:textId="06269C4C" w:rsidR="006C24C8" w:rsidRPr="00630BEE" w:rsidRDefault="00043C9F" w:rsidP="002F2991">
      <w:pPr>
        <w:ind w:left="284"/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630BEE">
        <w:rPr>
          <w:b/>
          <w:i/>
          <w:sz w:val="28"/>
          <w:szCs w:val="28"/>
          <w:u w:val="single"/>
        </w:rPr>
        <w:t xml:space="preserve">Инструкция </w:t>
      </w:r>
      <w:r w:rsidR="0011312F" w:rsidRPr="00630BEE">
        <w:rPr>
          <w:b/>
          <w:i/>
          <w:sz w:val="28"/>
          <w:szCs w:val="28"/>
          <w:u w:val="single"/>
        </w:rPr>
        <w:t xml:space="preserve">для </w:t>
      </w:r>
      <w:r w:rsidR="00630BEE" w:rsidRPr="00630BEE">
        <w:rPr>
          <w:b/>
          <w:i/>
          <w:sz w:val="28"/>
          <w:szCs w:val="28"/>
          <w:u w:val="single"/>
        </w:rPr>
        <w:t xml:space="preserve">подключения к </w:t>
      </w:r>
      <w:proofErr w:type="spellStart"/>
      <w:r w:rsidR="00630BEE" w:rsidRPr="00630BEE">
        <w:rPr>
          <w:b/>
          <w:i/>
          <w:sz w:val="28"/>
          <w:szCs w:val="28"/>
          <w:u w:val="single"/>
        </w:rPr>
        <w:t>Вебинару</w:t>
      </w:r>
      <w:proofErr w:type="spellEnd"/>
      <w:r w:rsidR="00630BEE" w:rsidRPr="00630BEE">
        <w:rPr>
          <w:b/>
          <w:i/>
          <w:sz w:val="28"/>
          <w:szCs w:val="28"/>
          <w:u w:val="single"/>
        </w:rPr>
        <w:t>.</w:t>
      </w:r>
    </w:p>
    <w:p w14:paraId="6028063A" w14:textId="3901BD04" w:rsidR="002F2991" w:rsidRDefault="002F2991" w:rsidP="00017639">
      <w:pPr>
        <w:pStyle w:val="a3"/>
        <w:numPr>
          <w:ilvl w:val="0"/>
          <w:numId w:val="2"/>
        </w:numPr>
        <w:spacing w:after="0" w:line="360" w:lineRule="auto"/>
        <w:ind w:left="284"/>
      </w:pPr>
      <w:r>
        <w:t>Заходим</w:t>
      </w:r>
      <w:r w:rsidR="00AE29E9">
        <w:t xml:space="preserve"> в личный кабинет</w:t>
      </w:r>
      <w:r>
        <w:t xml:space="preserve"> под своим логином и паролем.</w:t>
      </w:r>
    </w:p>
    <w:p w14:paraId="62B19488" w14:textId="6C37DE6F" w:rsidR="00043C9F" w:rsidRDefault="00846394" w:rsidP="00017639">
      <w:pPr>
        <w:pStyle w:val="a3"/>
        <w:spacing w:after="0" w:line="360" w:lineRule="auto"/>
        <w:ind w:left="284"/>
        <w:jc w:val="center"/>
      </w:pPr>
      <w:r>
        <w:rPr>
          <w:noProof/>
          <w:lang w:eastAsia="ru-RU"/>
        </w:rPr>
        <w:drawing>
          <wp:inline distT="0" distB="0" distL="0" distR="0" wp14:anchorId="240580E5" wp14:editId="3AA7A82B">
            <wp:extent cx="4234871" cy="2724150"/>
            <wp:effectExtent l="0" t="0" r="0" b="0"/>
            <wp:docPr id="2" name="Рисунок 2" descr="C:\Documents and Settings\user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48" cy="27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C3260" w14:textId="47A44333" w:rsidR="00043C9F" w:rsidRDefault="00AE29E9" w:rsidP="00017639">
      <w:pPr>
        <w:pStyle w:val="a3"/>
        <w:numPr>
          <w:ilvl w:val="0"/>
          <w:numId w:val="2"/>
        </w:numPr>
        <w:spacing w:after="0" w:line="360" w:lineRule="auto"/>
        <w:ind w:left="284"/>
      </w:pPr>
      <w:r>
        <w:t xml:space="preserve">Переходим в раздел </w:t>
      </w:r>
      <w:r w:rsidRPr="00017639">
        <w:rPr>
          <w:b/>
        </w:rPr>
        <w:t>«Домашняя страница»</w:t>
      </w:r>
      <w:r w:rsidR="002F2991">
        <w:t>.</w:t>
      </w:r>
    </w:p>
    <w:p w14:paraId="2E8A1C68" w14:textId="61DF4B3A" w:rsidR="00AE29E9" w:rsidRDefault="00846394" w:rsidP="00017639">
      <w:pPr>
        <w:pStyle w:val="a3"/>
        <w:spacing w:after="0" w:line="360" w:lineRule="auto"/>
        <w:ind w:left="284"/>
        <w:jc w:val="center"/>
      </w:pPr>
      <w:r>
        <w:rPr>
          <w:noProof/>
          <w:lang w:eastAsia="ru-RU"/>
        </w:rPr>
        <w:drawing>
          <wp:inline distT="0" distB="0" distL="0" distR="0" wp14:anchorId="7D1C7C55" wp14:editId="7F69864B">
            <wp:extent cx="4211746" cy="2709276"/>
            <wp:effectExtent l="0" t="0" r="0" b="0"/>
            <wp:docPr id="6" name="Рисунок 6" descr="C:\Documents and Settings\user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944" cy="271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4F4F" w14:textId="0E6FBAE6" w:rsidR="00043C9F" w:rsidRDefault="00AE29E9" w:rsidP="00017639">
      <w:pPr>
        <w:pStyle w:val="a3"/>
        <w:numPr>
          <w:ilvl w:val="0"/>
          <w:numId w:val="2"/>
        </w:numPr>
        <w:spacing w:after="0" w:line="360" w:lineRule="auto"/>
        <w:ind w:left="284"/>
      </w:pPr>
      <w:r>
        <w:t>Наж</w:t>
      </w:r>
      <w:r w:rsidR="002F2991">
        <w:t>и</w:t>
      </w:r>
      <w:r>
        <w:t>маем на название нужного вебинара</w:t>
      </w:r>
      <w:r w:rsidR="00645B00">
        <w:t xml:space="preserve"> </w:t>
      </w:r>
      <w:r w:rsidR="00645B00" w:rsidRPr="00017639">
        <w:rPr>
          <w:b/>
        </w:rPr>
        <w:t>«</w:t>
      </w:r>
      <w:r w:rsidR="004D7BD7">
        <w:rPr>
          <w:b/>
        </w:rPr>
        <w:t>16</w:t>
      </w:r>
      <w:r w:rsidR="00377907">
        <w:rPr>
          <w:b/>
        </w:rPr>
        <w:t xml:space="preserve"> </w:t>
      </w:r>
      <w:r w:rsidR="004D7BD7">
        <w:rPr>
          <w:b/>
        </w:rPr>
        <w:t>сентября 2020, 10</w:t>
      </w:r>
      <w:r w:rsidR="0041636E" w:rsidRPr="00017639">
        <w:rPr>
          <w:b/>
        </w:rPr>
        <w:t>:00</w:t>
      </w:r>
      <w:r w:rsidR="004D7BD7">
        <w:rPr>
          <w:b/>
        </w:rPr>
        <w:t xml:space="preserve"> (по </w:t>
      </w:r>
      <w:proofErr w:type="gramStart"/>
      <w:r w:rsidR="004D7BD7">
        <w:rPr>
          <w:b/>
        </w:rPr>
        <w:t>МСК</w:t>
      </w:r>
      <w:proofErr w:type="gramEnd"/>
      <w:r w:rsidR="004D7BD7">
        <w:rPr>
          <w:b/>
        </w:rPr>
        <w:t>), Онл…</w:t>
      </w:r>
      <w:r w:rsidR="00645B00" w:rsidRPr="00017639">
        <w:rPr>
          <w:b/>
        </w:rPr>
        <w:t>»</w:t>
      </w:r>
      <w:r>
        <w:t xml:space="preserve"> (активная ссылка)</w:t>
      </w:r>
      <w:r w:rsidR="002F2991">
        <w:t>.</w:t>
      </w:r>
    </w:p>
    <w:p w14:paraId="20B6E7D7" w14:textId="147EC814" w:rsidR="007B7F81" w:rsidRDefault="004D7BD7" w:rsidP="00017639">
      <w:pPr>
        <w:spacing w:after="0" w:line="360" w:lineRule="auto"/>
        <w:ind w:left="284"/>
        <w:jc w:val="center"/>
      </w:pPr>
      <w:r>
        <w:rPr>
          <w:noProof/>
          <w:lang w:eastAsia="ru-RU"/>
        </w:rPr>
        <w:drawing>
          <wp:inline distT="0" distB="0" distL="0" distR="0" wp14:anchorId="78B56B37" wp14:editId="7CD11BB8">
            <wp:extent cx="4991100" cy="2960337"/>
            <wp:effectExtent l="0" t="0" r="0" b="0"/>
            <wp:docPr id="1" name="Рисунок 1" descr="C:\Documents and Settings\user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015" cy="296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8352" w14:textId="5F15D332" w:rsidR="00AE29E9" w:rsidRDefault="002F2991" w:rsidP="00017639">
      <w:pPr>
        <w:pStyle w:val="a3"/>
        <w:numPr>
          <w:ilvl w:val="0"/>
          <w:numId w:val="2"/>
        </w:numPr>
        <w:spacing w:after="0" w:line="360" w:lineRule="auto"/>
        <w:ind w:left="426"/>
        <w:rPr>
          <w:noProof/>
        </w:rPr>
      </w:pPr>
      <w:r>
        <w:rPr>
          <w:noProof/>
        </w:rPr>
        <w:lastRenderedPageBreak/>
        <w:t>Опускаемся в</w:t>
      </w:r>
      <w:r w:rsidR="00AE29E9">
        <w:rPr>
          <w:noProof/>
        </w:rPr>
        <w:t>низ</w:t>
      </w:r>
      <w:r w:rsidR="00475A2F">
        <w:rPr>
          <w:noProof/>
        </w:rPr>
        <w:t xml:space="preserve"> страницы, </w:t>
      </w:r>
      <w:r>
        <w:rPr>
          <w:noProof/>
        </w:rPr>
        <w:t xml:space="preserve">нажимаем кнопку </w:t>
      </w:r>
      <w:r w:rsidR="00017639" w:rsidRPr="00017639">
        <w:rPr>
          <w:b/>
          <w:noProof/>
        </w:rPr>
        <w:t>«З</w:t>
      </w:r>
      <w:r w:rsidR="00475A2F" w:rsidRPr="00017639">
        <w:rPr>
          <w:b/>
          <w:noProof/>
        </w:rPr>
        <w:t>аписаться на курс»</w:t>
      </w:r>
      <w:r w:rsidR="00475A2F">
        <w:rPr>
          <w:noProof/>
        </w:rPr>
        <w:t>.</w:t>
      </w:r>
    </w:p>
    <w:p w14:paraId="4478E9A5" w14:textId="49C06225" w:rsidR="00AE29E9" w:rsidRDefault="00377907" w:rsidP="00017639">
      <w:pPr>
        <w:spacing w:after="0" w:line="360" w:lineRule="auto"/>
        <w:ind w:left="284"/>
        <w:jc w:val="center"/>
      </w:pPr>
      <w:r>
        <w:rPr>
          <w:noProof/>
          <w:lang w:eastAsia="ru-RU"/>
        </w:rPr>
        <w:drawing>
          <wp:inline distT="0" distB="0" distL="0" distR="0" wp14:anchorId="003F9779" wp14:editId="45DC443E">
            <wp:extent cx="4213018" cy="2867025"/>
            <wp:effectExtent l="0" t="0" r="0" b="0"/>
            <wp:docPr id="8" name="Рисунок 8" descr="C:\Documents and Settings\user\Рабочий стол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018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6965" w14:textId="7EE449B8" w:rsidR="00475A2F" w:rsidRDefault="00475A2F" w:rsidP="00017639">
      <w:pPr>
        <w:pStyle w:val="a3"/>
        <w:numPr>
          <w:ilvl w:val="0"/>
          <w:numId w:val="2"/>
        </w:numPr>
        <w:spacing w:after="0" w:line="360" w:lineRule="auto"/>
        <w:ind w:left="426"/>
      </w:pPr>
      <w:r>
        <w:t>Далее нажимаем</w:t>
      </w:r>
      <w:r w:rsidR="007B7F81" w:rsidRPr="007B7F81">
        <w:t xml:space="preserve"> </w:t>
      </w:r>
      <w:r w:rsidR="002F2991">
        <w:rPr>
          <w:noProof/>
          <w:lang w:eastAsia="ru-RU"/>
        </w:rPr>
        <w:drawing>
          <wp:inline distT="0" distB="0" distL="0" distR="0" wp14:anchorId="1745B894" wp14:editId="19D96558">
            <wp:extent cx="206664" cy="235169"/>
            <wp:effectExtent l="0" t="0" r="3175" b="0"/>
            <wp:docPr id="9" name="Рисунок 9" descr="C:\Documents and Settings\user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4" cy="23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639">
        <w:rPr>
          <w:b/>
        </w:rPr>
        <w:t>«</w:t>
      </w:r>
      <w:r w:rsidR="002F2991" w:rsidRPr="00017639">
        <w:rPr>
          <w:b/>
        </w:rPr>
        <w:t>Онлайн вебинар</w:t>
      </w:r>
      <w:r w:rsidRPr="00017639">
        <w:rPr>
          <w:b/>
        </w:rPr>
        <w:t>»</w:t>
      </w:r>
      <w:r w:rsidR="002F2991" w:rsidRPr="00017639">
        <w:rPr>
          <w:b/>
        </w:rPr>
        <w:t xml:space="preserve"> </w:t>
      </w:r>
      <w:r w:rsidR="002F2991">
        <w:t>(активная ссылка).</w:t>
      </w:r>
    </w:p>
    <w:p w14:paraId="3793E462" w14:textId="7BD5829F" w:rsidR="00475A2F" w:rsidRDefault="00C631BD" w:rsidP="00017639">
      <w:pPr>
        <w:spacing w:after="0" w:line="360" w:lineRule="auto"/>
        <w:ind w:left="284"/>
        <w:jc w:val="center"/>
      </w:pPr>
      <w:r>
        <w:rPr>
          <w:noProof/>
          <w:lang w:eastAsia="ru-RU"/>
        </w:rPr>
        <w:drawing>
          <wp:inline distT="0" distB="0" distL="0" distR="0" wp14:anchorId="5A63E738" wp14:editId="318DFB3C">
            <wp:extent cx="5534025" cy="2663943"/>
            <wp:effectExtent l="0" t="0" r="0" b="3175"/>
            <wp:docPr id="3" name="Рисунок 3" descr="C:\Documents and Settings\user\Рабочий стол\Безымянны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зымянный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66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24CF5" w14:textId="77777777" w:rsidR="001E31C7" w:rsidRDefault="001E31C7" w:rsidP="00017639">
      <w:pPr>
        <w:pStyle w:val="a3"/>
        <w:numPr>
          <w:ilvl w:val="0"/>
          <w:numId w:val="2"/>
        </w:numPr>
        <w:spacing w:after="0" w:line="360" w:lineRule="auto"/>
        <w:ind w:left="426"/>
      </w:pPr>
      <w:r>
        <w:t xml:space="preserve">Нажимаем кнопку </w:t>
      </w:r>
      <w:r w:rsidRPr="00017639">
        <w:rPr>
          <w:b/>
        </w:rPr>
        <w:t>«Подключиться к сеансу».</w:t>
      </w:r>
    </w:p>
    <w:p w14:paraId="5C3EC521" w14:textId="65F42BEE" w:rsidR="0041636E" w:rsidRDefault="00C631BD" w:rsidP="00017639">
      <w:pPr>
        <w:pStyle w:val="a3"/>
        <w:spacing w:after="0" w:line="360" w:lineRule="auto"/>
        <w:ind w:left="284"/>
        <w:jc w:val="center"/>
      </w:pPr>
      <w:r>
        <w:rPr>
          <w:noProof/>
          <w:lang w:eastAsia="ru-RU"/>
        </w:rPr>
        <w:drawing>
          <wp:inline distT="0" distB="0" distL="0" distR="0" wp14:anchorId="10674E48" wp14:editId="07E24B13">
            <wp:extent cx="5742779" cy="2657475"/>
            <wp:effectExtent l="0" t="0" r="0" b="0"/>
            <wp:docPr id="4" name="Рисунок 4" descr="C:\Documents and Settings\user\Рабочий стол\Безымянный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Безымянный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808" cy="265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22B2" w14:textId="639DB07B" w:rsidR="00475A2F" w:rsidRDefault="00475A2F" w:rsidP="00017639">
      <w:pPr>
        <w:pStyle w:val="a3"/>
        <w:numPr>
          <w:ilvl w:val="0"/>
          <w:numId w:val="2"/>
        </w:numPr>
        <w:spacing w:after="0" w:line="360" w:lineRule="auto"/>
        <w:ind w:left="426"/>
      </w:pPr>
      <w:r>
        <w:t xml:space="preserve">Обязательно отключаем </w:t>
      </w:r>
      <w:r w:rsidR="00017639">
        <w:t>функцию микрофон, выбираем «</w:t>
      </w:r>
      <w:r w:rsidR="001E31C7" w:rsidRPr="00017639">
        <w:rPr>
          <w:b/>
        </w:rPr>
        <w:t>ТОЛЬКО СЛУШАТЬ</w:t>
      </w:r>
      <w:r w:rsidR="00017639">
        <w:rPr>
          <w:b/>
        </w:rPr>
        <w:t>»</w:t>
      </w:r>
      <w:r w:rsidR="00017639">
        <w:t>!!!</w:t>
      </w:r>
    </w:p>
    <w:p w14:paraId="6E291D9E" w14:textId="79EA0166" w:rsidR="000A6DC3" w:rsidRPr="00017639" w:rsidRDefault="004F18F2" w:rsidP="00017639">
      <w:pPr>
        <w:spacing w:after="0" w:line="360" w:lineRule="auto"/>
        <w:jc w:val="center"/>
        <w:rPr>
          <w:b/>
          <w:i/>
          <w:sz w:val="24"/>
          <w:szCs w:val="24"/>
        </w:rPr>
      </w:pPr>
      <w:r w:rsidRPr="00017639">
        <w:rPr>
          <w:b/>
          <w:i/>
          <w:sz w:val="24"/>
          <w:szCs w:val="24"/>
        </w:rPr>
        <w:t>Рады сотрудничеству.</w:t>
      </w:r>
      <w:r w:rsidR="000A6DC3" w:rsidRPr="00017639">
        <w:rPr>
          <w:b/>
          <w:i/>
          <w:sz w:val="24"/>
          <w:szCs w:val="24"/>
        </w:rPr>
        <w:t xml:space="preserve"> По всем вопросам 8-906-422-08-30</w:t>
      </w:r>
      <w:r w:rsidR="001E31C7" w:rsidRPr="00017639">
        <w:rPr>
          <w:b/>
          <w:i/>
          <w:sz w:val="24"/>
          <w:szCs w:val="24"/>
        </w:rPr>
        <w:t xml:space="preserve"> Екатерина</w:t>
      </w:r>
      <w:r w:rsidR="000A6DC3" w:rsidRPr="00017639">
        <w:rPr>
          <w:b/>
          <w:i/>
          <w:sz w:val="24"/>
          <w:szCs w:val="24"/>
        </w:rPr>
        <w:t>,</w:t>
      </w:r>
      <w:r w:rsidR="001E31C7" w:rsidRPr="00017639">
        <w:rPr>
          <w:b/>
          <w:i/>
          <w:sz w:val="24"/>
          <w:szCs w:val="24"/>
        </w:rPr>
        <w:t xml:space="preserve"> 8-928-620-99-59 Виктория</w:t>
      </w:r>
    </w:p>
    <w:sectPr w:rsidR="000A6DC3" w:rsidRPr="00017639" w:rsidSect="00AE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6611"/>
    <w:multiLevelType w:val="hybridMultilevel"/>
    <w:tmpl w:val="EEE67D30"/>
    <w:lvl w:ilvl="0" w:tplc="26329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CF4436"/>
    <w:multiLevelType w:val="hybridMultilevel"/>
    <w:tmpl w:val="64CE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C8"/>
    <w:rsid w:val="00017639"/>
    <w:rsid w:val="00043C9F"/>
    <w:rsid w:val="000A6DC3"/>
    <w:rsid w:val="0011312F"/>
    <w:rsid w:val="001E31C7"/>
    <w:rsid w:val="00232667"/>
    <w:rsid w:val="002F2991"/>
    <w:rsid w:val="00377907"/>
    <w:rsid w:val="0041636E"/>
    <w:rsid w:val="00475A2F"/>
    <w:rsid w:val="00490B7D"/>
    <w:rsid w:val="004D7BD7"/>
    <w:rsid w:val="004E3BE9"/>
    <w:rsid w:val="004F18F2"/>
    <w:rsid w:val="0057041D"/>
    <w:rsid w:val="00630BEE"/>
    <w:rsid w:val="00645B00"/>
    <w:rsid w:val="00655EFD"/>
    <w:rsid w:val="006C24C8"/>
    <w:rsid w:val="00727092"/>
    <w:rsid w:val="007B7F81"/>
    <w:rsid w:val="00846394"/>
    <w:rsid w:val="00A8177A"/>
    <w:rsid w:val="00AE29E9"/>
    <w:rsid w:val="00B606D7"/>
    <w:rsid w:val="00C631BD"/>
    <w:rsid w:val="00CC32AD"/>
    <w:rsid w:val="00DD2491"/>
    <w:rsid w:val="00FA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3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3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OMR1</cp:lastModifiedBy>
  <cp:revision>2</cp:revision>
  <dcterms:created xsi:type="dcterms:W3CDTF">2020-09-09T06:17:00Z</dcterms:created>
  <dcterms:modified xsi:type="dcterms:W3CDTF">2020-09-09T06:17:00Z</dcterms:modified>
</cp:coreProperties>
</file>